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6FC9" w:rsidRDefault="007F1E29">
      <w:pPr>
        <w:pStyle w:val="Heading1"/>
        <w:jc w:val="left"/>
      </w:pPr>
      <w:r>
        <w:rPr>
          <w:rFonts w:ascii="Arial" w:eastAsia="Arial" w:hAnsi="Arial" w:cs="Arial"/>
          <w:sz w:val="28"/>
          <w:szCs w:val="28"/>
        </w:rPr>
        <w:t>City of Pittsburg</w:t>
      </w: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0" allowOverlap="0">
            <wp:simplePos x="0" y="0"/>
            <wp:positionH relativeFrom="margin">
              <wp:posOffset>47625</wp:posOffset>
            </wp:positionH>
            <wp:positionV relativeFrom="paragraph">
              <wp:posOffset>-114300</wp:posOffset>
            </wp:positionV>
            <wp:extent cx="1028700" cy="882015"/>
            <wp:effectExtent l="0" t="0" r="0" b="0"/>
            <wp:wrapTight wrapText="bothSides">
              <wp:wrapPolygon edited="0">
                <wp:start x="0" y="0"/>
                <wp:lineTo x="0" y="20994"/>
                <wp:lineTo x="21200" y="20994"/>
                <wp:lineTo x="21200" y="0"/>
                <wp:lineTo x="0" y="0"/>
              </wp:wrapPolygon>
            </wp:wrapTight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 cstate="print"/>
                    <a:srcRect r="39999" b="2666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82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B6FC9" w:rsidRDefault="007F1E29">
      <w:pPr>
        <w:pBdr>
          <w:bottom w:val="single" w:sz="12" w:space="1" w:color="auto"/>
        </w:pBd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Land Use Sub-Committee Meeting Agenda</w:t>
      </w:r>
    </w:p>
    <w:p w:rsidR="004D0147" w:rsidRDefault="004D0147"/>
    <w:p w:rsidR="004D0147" w:rsidRPr="004D0147" w:rsidRDefault="007F1E29" w:rsidP="004D0147"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 xml:space="preserve">             </w:t>
      </w:r>
    </w:p>
    <w:p w:rsidR="005B6FC9" w:rsidRDefault="00A07A52" w:rsidP="004D0147">
      <w:pPr>
        <w:pStyle w:val="Heading1"/>
      </w:pPr>
      <w:r>
        <w:rPr>
          <w:rFonts w:ascii="Arial" w:eastAsia="Arial" w:hAnsi="Arial" w:cs="Arial"/>
        </w:rPr>
        <w:t>August 18</w:t>
      </w:r>
      <w:r w:rsidR="007F1E29">
        <w:rPr>
          <w:rFonts w:ascii="Arial" w:eastAsia="Arial" w:hAnsi="Arial" w:cs="Arial"/>
        </w:rPr>
        <w:t>, 2016</w:t>
      </w:r>
    </w:p>
    <w:p w:rsidR="005B6FC9" w:rsidRDefault="00A07A52">
      <w:pPr>
        <w:jc w:val="center"/>
      </w:pPr>
      <w:r>
        <w:rPr>
          <w:rFonts w:ascii="Arial" w:eastAsia="Arial" w:hAnsi="Arial" w:cs="Arial"/>
          <w:b/>
        </w:rPr>
        <w:t>2</w:t>
      </w:r>
      <w:r w:rsidR="007F1E29">
        <w:rPr>
          <w:rFonts w:ascii="Arial" w:eastAsia="Arial" w:hAnsi="Arial" w:cs="Arial"/>
          <w:b/>
        </w:rPr>
        <w:t>:00 p.m.</w:t>
      </w:r>
    </w:p>
    <w:p w:rsidR="005B6FC9" w:rsidRDefault="005B6FC9">
      <w:pPr>
        <w:jc w:val="center"/>
      </w:pPr>
    </w:p>
    <w:p w:rsidR="005B6FC9" w:rsidRDefault="007F1E29">
      <w:pPr>
        <w:jc w:val="center"/>
      </w:pPr>
      <w:r>
        <w:rPr>
          <w:rFonts w:ascii="Arial" w:eastAsia="Arial" w:hAnsi="Arial" w:cs="Arial"/>
          <w:b/>
        </w:rPr>
        <w:t xml:space="preserve">City Hall </w:t>
      </w:r>
    </w:p>
    <w:p w:rsidR="005B6FC9" w:rsidRDefault="007F1E29">
      <w:pPr>
        <w:jc w:val="center"/>
      </w:pPr>
      <w:r>
        <w:rPr>
          <w:rFonts w:ascii="Arial" w:eastAsia="Arial" w:hAnsi="Arial" w:cs="Arial"/>
          <w:b/>
        </w:rPr>
        <w:t>Council Chamber Anteroom, Third Floor</w:t>
      </w:r>
    </w:p>
    <w:p w:rsidR="005B6FC9" w:rsidRDefault="007F1E29">
      <w:pPr>
        <w:jc w:val="center"/>
      </w:pPr>
      <w:r>
        <w:rPr>
          <w:rFonts w:ascii="Arial" w:eastAsia="Arial" w:hAnsi="Arial" w:cs="Arial"/>
          <w:b/>
        </w:rPr>
        <w:t>65 Civic Avenue</w:t>
      </w:r>
    </w:p>
    <w:p w:rsidR="005B6FC9" w:rsidRDefault="007F1E29">
      <w:pPr>
        <w:jc w:val="center"/>
      </w:pPr>
      <w:r>
        <w:rPr>
          <w:rFonts w:ascii="Arial" w:eastAsia="Arial" w:hAnsi="Arial" w:cs="Arial"/>
          <w:b/>
        </w:rPr>
        <w:t>Pittsburg, CA  94565</w:t>
      </w:r>
    </w:p>
    <w:p w:rsidR="005B6FC9" w:rsidRDefault="007F1E29"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ab/>
      </w:r>
    </w:p>
    <w:p w:rsidR="005B6FC9" w:rsidRDefault="007F1E29">
      <w:pPr>
        <w:jc w:val="center"/>
      </w:pPr>
      <w:r>
        <w:rPr>
          <w:rFonts w:ascii="Arial" w:eastAsia="Arial" w:hAnsi="Arial" w:cs="Arial"/>
          <w:b/>
          <w:u w:val="single"/>
        </w:rPr>
        <w:t>Council Members</w:t>
      </w:r>
    </w:p>
    <w:p w:rsidR="005B6FC9" w:rsidRDefault="007F1E29">
      <w:pPr>
        <w:ind w:left="-90"/>
        <w:jc w:val="center"/>
      </w:pPr>
      <w:r>
        <w:rPr>
          <w:rFonts w:ascii="Arial" w:eastAsia="Arial" w:hAnsi="Arial" w:cs="Arial"/>
          <w:b/>
        </w:rPr>
        <w:t xml:space="preserve">Sal Evola </w:t>
      </w:r>
    </w:p>
    <w:p w:rsidR="005B6FC9" w:rsidRDefault="007F1E29">
      <w:pPr>
        <w:ind w:left="-90"/>
        <w:jc w:val="center"/>
      </w:pPr>
      <w:r>
        <w:rPr>
          <w:rFonts w:ascii="Arial" w:eastAsia="Arial" w:hAnsi="Arial" w:cs="Arial"/>
          <w:b/>
        </w:rPr>
        <w:t>Marilyn “Merl” Craft</w:t>
      </w:r>
    </w:p>
    <w:p w:rsidR="005B6FC9" w:rsidRDefault="005B6FC9">
      <w:pPr>
        <w:ind w:left="-90"/>
        <w:jc w:val="center"/>
      </w:pPr>
    </w:p>
    <w:p w:rsidR="005B6FC9" w:rsidRDefault="007F1E29">
      <w:pPr>
        <w:ind w:left="-90"/>
        <w:jc w:val="center"/>
      </w:pPr>
      <w:r>
        <w:rPr>
          <w:rFonts w:ascii="Arial" w:eastAsia="Arial" w:hAnsi="Arial" w:cs="Arial"/>
          <w:b/>
          <w:u w:val="single"/>
        </w:rPr>
        <w:t>Planning Commission Members</w:t>
      </w:r>
    </w:p>
    <w:p w:rsidR="005B6FC9" w:rsidRDefault="00A07A52">
      <w:pPr>
        <w:ind w:left="-9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AJ Fardella</w:t>
      </w:r>
    </w:p>
    <w:p w:rsidR="00A07A52" w:rsidRDefault="00A07A52">
      <w:pPr>
        <w:ind w:left="-90"/>
        <w:jc w:val="center"/>
      </w:pPr>
      <w:r>
        <w:rPr>
          <w:rFonts w:ascii="Arial" w:eastAsia="Arial" w:hAnsi="Arial" w:cs="Arial"/>
          <w:b/>
        </w:rPr>
        <w:t>Wolfgang Croskey</w:t>
      </w:r>
    </w:p>
    <w:p w:rsidR="005B6FC9" w:rsidRDefault="007F1E29">
      <w:pPr>
        <w:ind w:left="-90"/>
      </w:pPr>
      <w:r>
        <w:rPr>
          <w:rFonts w:ascii="Arial" w:eastAsia="Arial" w:hAnsi="Arial" w:cs="Arial"/>
          <w:b/>
        </w:rPr>
        <w:t>______________________________________________________________________</w:t>
      </w:r>
    </w:p>
    <w:p w:rsidR="005B6FC9" w:rsidRDefault="005B6FC9">
      <w:pPr>
        <w:ind w:left="-90"/>
      </w:pPr>
    </w:p>
    <w:p w:rsidR="00A07A52" w:rsidRDefault="00A07A52" w:rsidP="00A07A52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Public Comment</w:t>
      </w:r>
    </w:p>
    <w:p w:rsidR="00A07A52" w:rsidRDefault="00A07A52" w:rsidP="00A07A52">
      <w:pPr>
        <w:pStyle w:val="ListParagraph"/>
        <w:ind w:left="765"/>
        <w:rPr>
          <w:rFonts w:ascii="Arial" w:eastAsia="Arial" w:hAnsi="Arial" w:cs="Arial"/>
          <w:b/>
        </w:rPr>
      </w:pPr>
    </w:p>
    <w:p w:rsidR="007004B1" w:rsidRPr="007004B1" w:rsidRDefault="007004B1" w:rsidP="007004B1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Alves Ranch Site Re-Visioning </w:t>
      </w:r>
      <w:r>
        <w:rPr>
          <w:rFonts w:ascii="Arial" w:eastAsia="Arial" w:hAnsi="Arial" w:cs="Arial"/>
          <w:i/>
        </w:rPr>
        <w:t>(Applicant Presentation)</w:t>
      </w:r>
    </w:p>
    <w:p w:rsidR="007004B1" w:rsidRPr="007004B1" w:rsidRDefault="007004B1" w:rsidP="007004B1">
      <w:pPr>
        <w:pStyle w:val="ListParagraph"/>
        <w:rPr>
          <w:rFonts w:ascii="Arial" w:eastAsia="Arial" w:hAnsi="Arial" w:cs="Arial"/>
          <w:b/>
        </w:rPr>
      </w:pPr>
    </w:p>
    <w:p w:rsidR="007004B1" w:rsidRPr="007004B1" w:rsidRDefault="007004B1" w:rsidP="007004B1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Electric Vehicle Charging Ordinance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Consideration of an ordinance that would require a minimum number of electric vehicle charging stations with full charging equipment to be installed as part of new multifamily and commercial development projects</w:t>
      </w:r>
      <w:r w:rsidRPr="00C22581"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br/>
      </w:r>
      <w:r w:rsidRPr="00C22581">
        <w:rPr>
          <w:rFonts w:ascii="Arial" w:eastAsia="Arial" w:hAnsi="Arial" w:cs="Arial"/>
          <w:i/>
          <w:u w:val="single"/>
        </w:rPr>
        <w:t>Action Requested</w:t>
      </w:r>
      <w:r>
        <w:rPr>
          <w:rFonts w:ascii="Arial" w:eastAsia="Arial" w:hAnsi="Arial" w:cs="Arial"/>
        </w:rPr>
        <w:t>: Provide direction on recommended standards</w:t>
      </w:r>
      <w:r>
        <w:rPr>
          <w:rFonts w:ascii="Arial" w:eastAsia="Arial" w:hAnsi="Arial" w:cs="Arial"/>
          <w:b/>
        </w:rPr>
        <w:t>.</w:t>
      </w:r>
    </w:p>
    <w:p w:rsidR="00A07A52" w:rsidRDefault="00A07A52" w:rsidP="00A07A52">
      <w:pPr>
        <w:pStyle w:val="ListParagraph"/>
        <w:ind w:left="765"/>
        <w:rPr>
          <w:rFonts w:ascii="Arial" w:eastAsia="Arial" w:hAnsi="Arial" w:cs="Arial"/>
          <w:b/>
        </w:rPr>
      </w:pPr>
    </w:p>
    <w:p w:rsidR="00A07A52" w:rsidRPr="00A07A52" w:rsidRDefault="00A07A52" w:rsidP="00A07A52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</w:rPr>
      </w:pPr>
      <w:r w:rsidRPr="00A07A52">
        <w:rPr>
          <w:rFonts w:ascii="Arial" w:eastAsia="Arial" w:hAnsi="Arial" w:cs="Arial"/>
          <w:b/>
        </w:rPr>
        <w:t>Potential Pilot Program for Preliminary Plan Reviews</w:t>
      </w:r>
      <w:r w:rsidR="007F1E29" w:rsidRPr="00A07A52">
        <w:rPr>
          <w:rFonts w:ascii="Arial" w:eastAsia="Arial" w:hAnsi="Arial" w:cs="Arial"/>
          <w:b/>
        </w:rPr>
        <w:t xml:space="preserve"> </w:t>
      </w:r>
    </w:p>
    <w:p w:rsidR="00A07A52" w:rsidRDefault="00A07A52" w:rsidP="00B67694">
      <w:pPr>
        <w:pStyle w:val="ListParagraph"/>
        <w:rPr>
          <w:rFonts w:ascii="Arial" w:eastAsia="Arial" w:hAnsi="Arial" w:cs="Arial"/>
        </w:rPr>
      </w:pPr>
      <w:r w:rsidRPr="00B67694">
        <w:rPr>
          <w:rFonts w:ascii="Arial" w:eastAsia="Arial" w:hAnsi="Arial" w:cs="Arial"/>
        </w:rPr>
        <w:t xml:space="preserve">Consideration of a limited term pilot program to waive </w:t>
      </w:r>
      <w:r w:rsidR="00C06DFB">
        <w:rPr>
          <w:rFonts w:ascii="Arial" w:eastAsia="Arial" w:hAnsi="Arial" w:cs="Arial"/>
        </w:rPr>
        <w:t xml:space="preserve">or reduce </w:t>
      </w:r>
      <w:r w:rsidRPr="00B67694">
        <w:rPr>
          <w:rFonts w:ascii="Arial" w:eastAsia="Arial" w:hAnsi="Arial" w:cs="Arial"/>
        </w:rPr>
        <w:t>the planning fees</w:t>
      </w:r>
      <w:r w:rsidR="00B67694">
        <w:rPr>
          <w:rFonts w:ascii="Arial" w:eastAsia="Arial" w:hAnsi="Arial" w:cs="Arial"/>
        </w:rPr>
        <w:t xml:space="preserve"> (</w:t>
      </w:r>
      <w:r w:rsidRPr="00B67694">
        <w:rPr>
          <w:rFonts w:ascii="Arial" w:eastAsia="Arial" w:hAnsi="Arial" w:cs="Arial"/>
        </w:rPr>
        <w:t>$1,600 per application</w:t>
      </w:r>
      <w:r w:rsidR="00B67694">
        <w:rPr>
          <w:rFonts w:ascii="Arial" w:eastAsia="Arial" w:hAnsi="Arial" w:cs="Arial"/>
        </w:rPr>
        <w:t>)</w:t>
      </w:r>
      <w:r w:rsidRPr="00B67694">
        <w:rPr>
          <w:rFonts w:ascii="Arial" w:eastAsia="Arial" w:hAnsi="Arial" w:cs="Arial"/>
        </w:rPr>
        <w:t xml:space="preserve"> to incentiv</w:t>
      </w:r>
      <w:r w:rsidR="00B67694">
        <w:rPr>
          <w:rFonts w:ascii="Arial" w:eastAsia="Arial" w:hAnsi="Arial" w:cs="Arial"/>
        </w:rPr>
        <w:t>ize</w:t>
      </w:r>
      <w:r w:rsidRPr="00B67694">
        <w:rPr>
          <w:rFonts w:ascii="Arial" w:eastAsia="Arial" w:hAnsi="Arial" w:cs="Arial"/>
        </w:rPr>
        <w:t xml:space="preserve"> the Preliminary Plan Review (‘PPR’)</w:t>
      </w:r>
      <w:r w:rsidR="00B67694">
        <w:rPr>
          <w:rFonts w:ascii="Arial" w:eastAsia="Arial" w:hAnsi="Arial" w:cs="Arial"/>
        </w:rPr>
        <w:t xml:space="preserve"> process for </w:t>
      </w:r>
      <w:r w:rsidRPr="00B67694">
        <w:rPr>
          <w:rFonts w:ascii="Arial" w:eastAsia="Arial" w:hAnsi="Arial" w:cs="Arial"/>
        </w:rPr>
        <w:t>new</w:t>
      </w:r>
      <w:r w:rsidR="00B67694">
        <w:rPr>
          <w:rFonts w:ascii="Arial" w:eastAsia="Arial" w:hAnsi="Arial" w:cs="Arial"/>
        </w:rPr>
        <w:t xml:space="preserve"> planning</w:t>
      </w:r>
      <w:r w:rsidRPr="00B67694">
        <w:rPr>
          <w:rFonts w:ascii="Arial" w:eastAsia="Arial" w:hAnsi="Arial" w:cs="Arial"/>
        </w:rPr>
        <w:t xml:space="preserve"> projects. </w:t>
      </w:r>
    </w:p>
    <w:p w:rsidR="00B67694" w:rsidRPr="00B67694" w:rsidRDefault="00B67694" w:rsidP="00B67694">
      <w:pPr>
        <w:pStyle w:val="ListParagraph"/>
        <w:rPr>
          <w:rFonts w:ascii="Arial" w:eastAsia="Arial" w:hAnsi="Arial" w:cs="Arial"/>
        </w:rPr>
      </w:pPr>
      <w:r w:rsidRPr="00F40521">
        <w:rPr>
          <w:rFonts w:ascii="Arial" w:eastAsia="Arial" w:hAnsi="Arial" w:cs="Arial"/>
          <w:i/>
          <w:u w:val="single"/>
        </w:rPr>
        <w:t>Action Requested</w:t>
      </w:r>
      <w:r w:rsidRPr="00F40521">
        <w:rPr>
          <w:rFonts w:ascii="Arial" w:eastAsia="Arial" w:hAnsi="Arial" w:cs="Arial"/>
          <w:i/>
        </w:rPr>
        <w:t>:</w:t>
      </w:r>
      <w:r w:rsidRPr="00F4052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Provide direction to staff in moving forward with the program.</w:t>
      </w:r>
    </w:p>
    <w:p w:rsidR="00A07A52" w:rsidRPr="00A07A52" w:rsidRDefault="00A07A52" w:rsidP="00A07A52">
      <w:pPr>
        <w:pStyle w:val="ListParagraph"/>
        <w:rPr>
          <w:rFonts w:ascii="Arial" w:eastAsia="Arial" w:hAnsi="Arial" w:cs="Arial"/>
          <w:b/>
        </w:rPr>
      </w:pPr>
    </w:p>
    <w:p w:rsidR="00A07A52" w:rsidRDefault="00A07A52" w:rsidP="00A07A52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</w:rPr>
      </w:pPr>
      <w:r w:rsidRPr="00A07A52">
        <w:rPr>
          <w:rFonts w:ascii="Arial" w:eastAsia="Arial" w:hAnsi="Arial" w:cs="Arial"/>
          <w:b/>
        </w:rPr>
        <w:t>CP District Update</w:t>
      </w:r>
      <w:r w:rsidR="007F1E29" w:rsidRPr="00A07A52">
        <w:rPr>
          <w:rFonts w:ascii="Arial" w:eastAsia="Arial" w:hAnsi="Arial" w:cs="Arial"/>
          <w:b/>
        </w:rPr>
        <w:t xml:space="preserve"> </w:t>
      </w:r>
    </w:p>
    <w:p w:rsidR="00986EA6" w:rsidRDefault="00986EA6" w:rsidP="00B67694">
      <w:pPr>
        <w:pStyle w:val="ListParagraph"/>
        <w:ind w:left="76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Staff believes that there is a need to revisit the land use regulations for the CP-1 district in order to help </w:t>
      </w:r>
      <w:r w:rsidR="00F40521">
        <w:rPr>
          <w:rFonts w:ascii="Arial" w:eastAsia="Arial" w:hAnsi="Arial" w:cs="Arial"/>
        </w:rPr>
        <w:t>decrease vacancies along the Railroad Avenue corridor in the downtown</w:t>
      </w:r>
      <w:r>
        <w:rPr>
          <w:rFonts w:ascii="Arial" w:eastAsia="Arial" w:hAnsi="Arial" w:cs="Arial"/>
        </w:rPr>
        <w:t>.  The Land Use Subcommittee has con</w:t>
      </w:r>
      <w:r w:rsidR="00F40521">
        <w:rPr>
          <w:rFonts w:ascii="Arial" w:eastAsia="Arial" w:hAnsi="Arial" w:cs="Arial"/>
        </w:rPr>
        <w:t>templated</w:t>
      </w:r>
      <w:r>
        <w:rPr>
          <w:rFonts w:ascii="Arial" w:eastAsia="Arial" w:hAnsi="Arial" w:cs="Arial"/>
        </w:rPr>
        <w:t xml:space="preserve"> changes to the CP District in the past (on May 20, 2013, and March 5, 2015); however, in both instances direction was </w:t>
      </w:r>
      <w:r w:rsidR="00F40521">
        <w:rPr>
          <w:rFonts w:ascii="Arial" w:eastAsia="Arial" w:hAnsi="Arial" w:cs="Arial"/>
        </w:rPr>
        <w:t>provided</w:t>
      </w:r>
      <w:r>
        <w:rPr>
          <w:rFonts w:ascii="Arial" w:eastAsia="Arial" w:hAnsi="Arial" w:cs="Arial"/>
        </w:rPr>
        <w:t xml:space="preserve"> to hold off on any potential changes and review new applications on a case by case basis.</w:t>
      </w:r>
    </w:p>
    <w:p w:rsidR="00B67694" w:rsidRPr="00B67694" w:rsidRDefault="00986EA6" w:rsidP="00B67694">
      <w:pPr>
        <w:pStyle w:val="ListParagraph"/>
        <w:ind w:left="765"/>
        <w:rPr>
          <w:rFonts w:ascii="Arial" w:eastAsia="Arial" w:hAnsi="Arial" w:cs="Arial"/>
        </w:rPr>
      </w:pPr>
      <w:r w:rsidRPr="00F40521">
        <w:rPr>
          <w:rFonts w:ascii="Arial" w:eastAsia="Arial" w:hAnsi="Arial" w:cs="Arial"/>
          <w:i/>
          <w:u w:val="single"/>
        </w:rPr>
        <w:t>Action Requeste</w:t>
      </w:r>
      <w:bookmarkStart w:id="0" w:name="_GoBack"/>
      <w:bookmarkEnd w:id="0"/>
      <w:r w:rsidRPr="00F40521">
        <w:rPr>
          <w:rFonts w:ascii="Arial" w:eastAsia="Arial" w:hAnsi="Arial" w:cs="Arial"/>
          <w:i/>
          <w:u w:val="single"/>
        </w:rPr>
        <w:t>d</w:t>
      </w:r>
      <w:r w:rsidRPr="00F40521">
        <w:rPr>
          <w:rFonts w:ascii="Arial" w:eastAsia="Arial" w:hAnsi="Arial" w:cs="Arial"/>
          <w:i/>
        </w:rPr>
        <w:t>:</w:t>
      </w:r>
      <w:r w:rsidRPr="00986EA6">
        <w:rPr>
          <w:rFonts w:ascii="Arial" w:eastAsia="Arial" w:hAnsi="Arial" w:cs="Arial"/>
        </w:rPr>
        <w:t xml:space="preserve"> Provide direction to staff </w:t>
      </w:r>
      <w:r w:rsidR="00F40521">
        <w:rPr>
          <w:rFonts w:ascii="Arial" w:eastAsia="Arial" w:hAnsi="Arial" w:cs="Arial"/>
        </w:rPr>
        <w:t>to bring back recommendations for a CP District update.</w:t>
      </w:r>
    </w:p>
    <w:p w:rsidR="00A07A52" w:rsidRPr="00A07A52" w:rsidRDefault="00A07A52" w:rsidP="00A07A52">
      <w:pPr>
        <w:pStyle w:val="ListParagraph"/>
        <w:rPr>
          <w:rFonts w:ascii="Arial" w:eastAsia="Arial" w:hAnsi="Arial" w:cs="Arial"/>
          <w:b/>
        </w:rPr>
      </w:pPr>
    </w:p>
    <w:p w:rsidR="00A07A52" w:rsidRDefault="007F1E29" w:rsidP="00A07A52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</w:rPr>
      </w:pPr>
      <w:r w:rsidRPr="00A07A52">
        <w:rPr>
          <w:rFonts w:ascii="Arial" w:eastAsia="Arial" w:hAnsi="Arial" w:cs="Arial"/>
          <w:b/>
        </w:rPr>
        <w:lastRenderedPageBreak/>
        <w:t>Other Information Items</w:t>
      </w:r>
      <w:r w:rsidR="00A07A52" w:rsidRPr="00A07A52">
        <w:rPr>
          <w:rFonts w:ascii="Arial" w:eastAsia="Arial" w:hAnsi="Arial" w:cs="Arial"/>
          <w:b/>
        </w:rPr>
        <w:t>/Project Updates</w:t>
      </w:r>
    </w:p>
    <w:p w:rsidR="00A07A52" w:rsidRPr="00A07A52" w:rsidRDefault="00A07A52" w:rsidP="00A07A52">
      <w:pPr>
        <w:pStyle w:val="ListParagraph"/>
        <w:rPr>
          <w:rFonts w:ascii="Arial" w:eastAsia="Arial" w:hAnsi="Arial" w:cs="Arial"/>
          <w:b/>
        </w:rPr>
      </w:pPr>
    </w:p>
    <w:p w:rsidR="007004B1" w:rsidRPr="007004B1" w:rsidRDefault="00A07A52" w:rsidP="007004B1">
      <w:pPr>
        <w:pStyle w:val="ListParagraph"/>
        <w:numPr>
          <w:ilvl w:val="1"/>
          <w:numId w:val="2"/>
        </w:numPr>
        <w:rPr>
          <w:rFonts w:ascii="Arial" w:eastAsia="Arial" w:hAnsi="Arial" w:cs="Arial"/>
          <w:b/>
        </w:rPr>
      </w:pPr>
      <w:r w:rsidRPr="00A07A52">
        <w:rPr>
          <w:rFonts w:ascii="Arial" w:eastAsia="Arial" w:hAnsi="Arial" w:cs="Arial"/>
        </w:rPr>
        <w:t>Shopping Cart Ordinance</w:t>
      </w:r>
    </w:p>
    <w:p w:rsidR="00A07A52" w:rsidRPr="00A07A52" w:rsidRDefault="00A07A52" w:rsidP="00A07A52">
      <w:pPr>
        <w:pStyle w:val="ListParagraph"/>
        <w:rPr>
          <w:rFonts w:ascii="Arial" w:eastAsia="Arial" w:hAnsi="Arial" w:cs="Arial"/>
          <w:b/>
        </w:rPr>
      </w:pPr>
    </w:p>
    <w:p w:rsidR="005B6FC9" w:rsidRPr="00A07A52" w:rsidRDefault="007F1E29" w:rsidP="00A07A52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</w:rPr>
      </w:pPr>
      <w:r w:rsidRPr="00A07A52">
        <w:rPr>
          <w:rFonts w:ascii="Arial" w:eastAsia="Arial" w:hAnsi="Arial" w:cs="Arial"/>
          <w:b/>
        </w:rPr>
        <w:t xml:space="preserve">Questions on Non-Agenda Items </w:t>
      </w:r>
    </w:p>
    <w:sectPr w:rsidR="005B6FC9" w:rsidRPr="00A07A52" w:rsidSect="00815B84">
      <w:headerReference w:type="default" r:id="rId8"/>
      <w:footerReference w:type="default" r:id="rId9"/>
      <w:footerReference w:type="first" r:id="rId10"/>
      <w:pgSz w:w="12240" w:h="15840"/>
      <w:pgMar w:top="1080" w:right="1166" w:bottom="806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B3D" w:rsidRDefault="00CC6B3D">
      <w:r>
        <w:separator/>
      </w:r>
    </w:p>
  </w:endnote>
  <w:endnote w:type="continuationSeparator" w:id="0">
    <w:p w:rsidR="00CC6B3D" w:rsidRDefault="00CC6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9" w:rsidRDefault="005B6FC9">
    <w:pPr>
      <w:spacing w:after="432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9" w:rsidRDefault="005B6FC9">
    <w:pPr>
      <w:spacing w:after="43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B3D" w:rsidRDefault="00CC6B3D">
      <w:r>
        <w:separator/>
      </w:r>
    </w:p>
  </w:footnote>
  <w:footnote w:type="continuationSeparator" w:id="0">
    <w:p w:rsidR="00CC6B3D" w:rsidRDefault="00CC6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9" w:rsidRPr="007004B1" w:rsidRDefault="007F1E29">
    <w:pPr>
      <w:spacing w:before="720"/>
      <w:rPr>
        <w:rFonts w:ascii="Arial" w:hAnsi="Arial" w:cs="Arial"/>
        <w:sz w:val="20"/>
        <w:szCs w:val="20"/>
      </w:rPr>
    </w:pPr>
    <w:r w:rsidRPr="007004B1">
      <w:rPr>
        <w:rFonts w:ascii="Arial" w:eastAsia="Arial" w:hAnsi="Arial" w:cs="Arial"/>
        <w:sz w:val="20"/>
        <w:szCs w:val="20"/>
      </w:rPr>
      <w:t>City of Pittsburg</w:t>
    </w:r>
  </w:p>
  <w:p w:rsidR="005B6FC9" w:rsidRPr="007004B1" w:rsidRDefault="007F1E29">
    <w:pPr>
      <w:rPr>
        <w:rFonts w:ascii="Arial" w:hAnsi="Arial" w:cs="Arial"/>
        <w:sz w:val="20"/>
        <w:szCs w:val="20"/>
      </w:rPr>
    </w:pPr>
    <w:r w:rsidRPr="007004B1">
      <w:rPr>
        <w:rFonts w:ascii="Arial" w:eastAsia="Arial" w:hAnsi="Arial" w:cs="Arial"/>
        <w:sz w:val="20"/>
        <w:szCs w:val="20"/>
      </w:rPr>
      <w:t>Land Use Sub-Committee Meeting Agenda</w:t>
    </w:r>
  </w:p>
  <w:p w:rsidR="005B6FC9" w:rsidRPr="007004B1" w:rsidRDefault="00F40521">
    <w:pPr>
      <w:rPr>
        <w:rFonts w:ascii="Arial" w:hAnsi="Arial" w:cs="Arial"/>
        <w:sz w:val="20"/>
        <w:szCs w:val="20"/>
      </w:rPr>
    </w:pPr>
    <w:r w:rsidRPr="007004B1">
      <w:rPr>
        <w:rFonts w:ascii="Arial" w:eastAsia="Arial" w:hAnsi="Arial" w:cs="Arial"/>
        <w:sz w:val="20"/>
        <w:szCs w:val="20"/>
      </w:rPr>
      <w:t>A</w:t>
    </w:r>
    <w:r w:rsidR="00CF79A3" w:rsidRPr="007004B1">
      <w:rPr>
        <w:rFonts w:ascii="Arial" w:eastAsia="Arial" w:hAnsi="Arial" w:cs="Arial"/>
        <w:sz w:val="20"/>
        <w:szCs w:val="20"/>
      </w:rPr>
      <w:t>ugust 18</w:t>
    </w:r>
    <w:r w:rsidRPr="007004B1">
      <w:rPr>
        <w:rFonts w:ascii="Arial" w:eastAsia="Arial" w:hAnsi="Arial" w:cs="Arial"/>
        <w:sz w:val="20"/>
        <w:szCs w:val="20"/>
      </w:rPr>
      <w:t>, 2016</w:t>
    </w:r>
  </w:p>
  <w:p w:rsidR="005B6FC9" w:rsidRPr="007004B1" w:rsidRDefault="007F1E29">
    <w:pPr>
      <w:rPr>
        <w:rFonts w:ascii="Arial" w:hAnsi="Arial" w:cs="Arial"/>
        <w:sz w:val="20"/>
        <w:szCs w:val="20"/>
      </w:rPr>
    </w:pPr>
    <w:r w:rsidRPr="007004B1">
      <w:rPr>
        <w:rFonts w:ascii="Arial" w:eastAsia="Arial" w:hAnsi="Arial" w:cs="Arial"/>
        <w:sz w:val="20"/>
        <w:szCs w:val="20"/>
      </w:rPr>
      <w:t>Page</w:t>
    </w:r>
    <w:r w:rsidRPr="007004B1">
      <w:rPr>
        <w:rFonts w:ascii="Arial" w:eastAsia="Arial Unicode MS" w:hAnsi="Arial" w:cs="Arial"/>
        <w:sz w:val="20"/>
        <w:szCs w:val="20"/>
      </w:rPr>
      <w:t xml:space="preserve"> </w:t>
    </w:r>
    <w:r w:rsidR="00815B84" w:rsidRPr="007004B1">
      <w:rPr>
        <w:rFonts w:ascii="Arial" w:eastAsia="Arial Unicode MS" w:hAnsi="Arial" w:cs="Arial"/>
        <w:sz w:val="20"/>
        <w:szCs w:val="20"/>
      </w:rPr>
      <w:fldChar w:fldCharType="begin"/>
    </w:r>
    <w:r w:rsidRPr="007004B1">
      <w:rPr>
        <w:rFonts w:ascii="Arial" w:eastAsia="Arial Unicode MS" w:hAnsi="Arial" w:cs="Arial"/>
        <w:sz w:val="20"/>
        <w:szCs w:val="20"/>
      </w:rPr>
      <w:instrText>PAGE</w:instrText>
    </w:r>
    <w:r w:rsidR="00815B84" w:rsidRPr="007004B1">
      <w:rPr>
        <w:rFonts w:ascii="Arial" w:eastAsia="Arial Unicode MS" w:hAnsi="Arial" w:cs="Arial"/>
        <w:sz w:val="20"/>
        <w:szCs w:val="20"/>
      </w:rPr>
      <w:fldChar w:fldCharType="separate"/>
    </w:r>
    <w:r w:rsidR="00867282">
      <w:rPr>
        <w:rFonts w:ascii="Arial" w:eastAsia="Arial Unicode MS" w:hAnsi="Arial" w:cs="Arial"/>
        <w:noProof/>
        <w:sz w:val="20"/>
        <w:szCs w:val="20"/>
      </w:rPr>
      <w:t>2</w:t>
    </w:r>
    <w:r w:rsidR="00815B84" w:rsidRPr="007004B1">
      <w:rPr>
        <w:rFonts w:ascii="Arial" w:eastAsia="Arial Unicode MS" w:hAnsi="Arial" w:cs="Arial"/>
        <w:sz w:val="20"/>
        <w:szCs w:val="20"/>
      </w:rPr>
      <w:fldChar w:fldCharType="end"/>
    </w:r>
    <w:r w:rsidRPr="007004B1">
      <w:rPr>
        <w:rFonts w:ascii="Arial" w:eastAsia="Arial" w:hAnsi="Arial" w:cs="Arial"/>
        <w:sz w:val="20"/>
        <w:szCs w:val="20"/>
      </w:rPr>
      <w:t xml:space="preserve"> of 2</w:t>
    </w:r>
  </w:p>
  <w:p w:rsidR="005B6FC9" w:rsidRDefault="005B6FC9"/>
  <w:p w:rsidR="005B6FC9" w:rsidRDefault="005B6FC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10E89"/>
    <w:multiLevelType w:val="hybridMultilevel"/>
    <w:tmpl w:val="3858FC5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1FF6A23"/>
    <w:multiLevelType w:val="hybridMultilevel"/>
    <w:tmpl w:val="1EAC0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469E4"/>
    <w:multiLevelType w:val="multilevel"/>
    <w:tmpl w:val="42DA1F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FC9"/>
    <w:rsid w:val="000E1AB2"/>
    <w:rsid w:val="00165092"/>
    <w:rsid w:val="004D0147"/>
    <w:rsid w:val="005B6FC9"/>
    <w:rsid w:val="006C68D6"/>
    <w:rsid w:val="007004B1"/>
    <w:rsid w:val="007F1E29"/>
    <w:rsid w:val="00815B84"/>
    <w:rsid w:val="00867282"/>
    <w:rsid w:val="00914629"/>
    <w:rsid w:val="0096609D"/>
    <w:rsid w:val="00986EA6"/>
    <w:rsid w:val="00A07A52"/>
    <w:rsid w:val="00B67694"/>
    <w:rsid w:val="00C06DFB"/>
    <w:rsid w:val="00C22581"/>
    <w:rsid w:val="00CC6B3D"/>
    <w:rsid w:val="00CF2044"/>
    <w:rsid w:val="00CF79A3"/>
    <w:rsid w:val="00F4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B84"/>
  </w:style>
  <w:style w:type="paragraph" w:styleId="Heading1">
    <w:name w:val="heading 1"/>
    <w:basedOn w:val="Normal"/>
    <w:next w:val="Normal"/>
    <w:rsid w:val="00815B84"/>
    <w:pPr>
      <w:keepNext/>
      <w:keepLines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rsid w:val="00815B84"/>
    <w:pPr>
      <w:keepNext/>
      <w:keepLines/>
      <w:outlineLvl w:val="1"/>
    </w:pPr>
    <w:rPr>
      <w:u w:val="single"/>
    </w:rPr>
  </w:style>
  <w:style w:type="paragraph" w:styleId="Heading3">
    <w:name w:val="heading 3"/>
    <w:basedOn w:val="Normal"/>
    <w:next w:val="Normal"/>
    <w:rsid w:val="00815B8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15B84"/>
    <w:pPr>
      <w:keepNext/>
      <w:keepLines/>
      <w:ind w:left="720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rsid w:val="00815B8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815B8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15B8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15B8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07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21"/>
  </w:style>
  <w:style w:type="paragraph" w:styleId="Footer">
    <w:name w:val="footer"/>
    <w:basedOn w:val="Normal"/>
    <w:link w:val="FooterChar"/>
    <w:uiPriority w:val="99"/>
    <w:unhideWhenUsed/>
    <w:rsid w:val="00F40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21"/>
  </w:style>
  <w:style w:type="paragraph" w:styleId="BalloonText">
    <w:name w:val="Balloon Text"/>
    <w:basedOn w:val="Normal"/>
    <w:link w:val="BalloonTextChar"/>
    <w:uiPriority w:val="99"/>
    <w:semiHidden/>
    <w:unhideWhenUsed/>
    <w:rsid w:val="00CF2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ind w:left="720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07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21"/>
  </w:style>
  <w:style w:type="paragraph" w:styleId="Footer">
    <w:name w:val="footer"/>
    <w:basedOn w:val="Normal"/>
    <w:link w:val="FooterChar"/>
    <w:uiPriority w:val="99"/>
    <w:unhideWhenUsed/>
    <w:rsid w:val="00F40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21"/>
  </w:style>
  <w:style w:type="paragraph" w:styleId="BalloonText">
    <w:name w:val="Balloon Text"/>
    <w:basedOn w:val="Normal"/>
    <w:link w:val="BalloonTextChar"/>
    <w:uiPriority w:val="99"/>
    <w:semiHidden/>
    <w:unhideWhenUsed/>
    <w:rsid w:val="00CF2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Rojas</dc:creator>
  <cp:lastModifiedBy>RPatague</cp:lastModifiedBy>
  <cp:revision>2</cp:revision>
  <dcterms:created xsi:type="dcterms:W3CDTF">2016-08-15T21:41:00Z</dcterms:created>
  <dcterms:modified xsi:type="dcterms:W3CDTF">2016-08-15T21:41:00Z</dcterms:modified>
</cp:coreProperties>
</file>